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E03739">
      <w:pPr>
        <w:overflowPunct w:val="0"/>
        <w:adjustRightInd w:val="0"/>
        <w:snapToGrid w:val="0"/>
        <w:rPr>
          <w:rFonts w:ascii="宋体" w:hAnsi="宋体" w:eastAsia="方正黑体_GBK"/>
          <w:color w:val="auto"/>
          <w:sz w:val="32"/>
          <w:szCs w:val="32"/>
        </w:rPr>
      </w:pPr>
      <w:bookmarkStart w:id="0" w:name="_Toc6332"/>
      <w:r>
        <w:rPr>
          <w:rFonts w:hint="eastAsia" w:ascii="宋体" w:hAnsi="宋体" w:eastAsia="方正黑体_GBK"/>
          <w:color w:val="auto"/>
          <w:sz w:val="32"/>
          <w:szCs w:val="32"/>
        </w:rPr>
        <w:t>附件2</w:t>
      </w:r>
    </w:p>
    <w:bookmarkEnd w:id="0"/>
    <w:p w14:paraId="35391539">
      <w:pPr>
        <w:pStyle w:val="4"/>
        <w:spacing w:line="560" w:lineRule="exact"/>
        <w:rPr>
          <w:rFonts w:ascii="宋体" w:hAnsi="宋体"/>
          <w:color w:val="auto"/>
        </w:rPr>
      </w:pPr>
    </w:p>
    <w:p w14:paraId="7695B685">
      <w:pPr>
        <w:pStyle w:val="4"/>
        <w:spacing w:line="560" w:lineRule="exact"/>
        <w:rPr>
          <w:rFonts w:ascii="宋体" w:hAnsi="宋体"/>
          <w:color w:val="auto"/>
        </w:rPr>
      </w:pPr>
      <w:r>
        <w:rPr>
          <w:rFonts w:hint="eastAsia" w:ascii="宋体" w:hAnsi="宋体"/>
          <w:color w:val="auto"/>
        </w:rPr>
        <w:t>云南省</w:t>
      </w:r>
      <w:r>
        <w:rPr>
          <w:rFonts w:ascii="宋体" w:hAnsi="宋体"/>
          <w:color w:val="auto"/>
        </w:rPr>
        <w:t>家电以旧换新和手机等购新补贴</w:t>
      </w:r>
    </w:p>
    <w:p w14:paraId="0C3E71EE">
      <w:pPr>
        <w:pStyle w:val="4"/>
        <w:spacing w:line="560" w:lineRule="exact"/>
        <w:rPr>
          <w:rFonts w:ascii="宋体" w:hAnsi="宋体"/>
          <w:color w:val="auto"/>
        </w:rPr>
      </w:pPr>
      <w:r>
        <w:rPr>
          <w:rFonts w:ascii="宋体" w:hAnsi="宋体"/>
          <w:color w:val="auto"/>
        </w:rPr>
        <w:t>申请（2</w:t>
      </w:r>
      <w:bookmarkStart w:id="1" w:name="_GoBack"/>
      <w:bookmarkEnd w:id="1"/>
      <w:r>
        <w:rPr>
          <w:rFonts w:ascii="宋体" w:hAnsi="宋体"/>
          <w:color w:val="auto"/>
        </w:rPr>
        <w:t>025年度）“一件事”</w:t>
      </w:r>
    </w:p>
    <w:p w14:paraId="537AD2E1">
      <w:pPr>
        <w:pStyle w:val="4"/>
        <w:spacing w:line="560" w:lineRule="exact"/>
        <w:rPr>
          <w:rFonts w:ascii="宋体" w:hAnsi="宋体"/>
          <w:color w:val="auto"/>
        </w:rPr>
      </w:pPr>
      <w:r>
        <w:rPr>
          <w:rFonts w:hint="eastAsia" w:ascii="宋体" w:hAnsi="宋体"/>
          <w:color w:val="auto"/>
        </w:rPr>
        <w:t>办理流程图</w:t>
      </w:r>
    </w:p>
    <w:p w14:paraId="11DB90DB">
      <w:pPr>
        <w:rPr>
          <w:rFonts w:ascii="宋体" w:hAnsi="宋体"/>
          <w:color w:val="auto"/>
        </w:rPr>
      </w:pPr>
    </w:p>
    <w:p w14:paraId="0577414F">
      <w:pPr>
        <w:pStyle w:val="2"/>
        <w:rPr>
          <w:rFonts w:ascii="宋体" w:hAnsi="宋体"/>
          <w:color w:val="auto"/>
        </w:rPr>
      </w:pPr>
    </w:p>
    <w:p w14:paraId="1698752B">
      <w:pPr>
        <w:overflowPunct w:val="0"/>
        <w:adjustRightInd w:val="0"/>
        <w:snapToGrid w:val="0"/>
        <w:jc w:val="center"/>
        <w:rPr>
          <w:color w:val="auto"/>
        </w:rPr>
      </w:pPr>
      <w:r>
        <w:rPr>
          <w:rFonts w:ascii="宋体" w:hAnsi="宋体" w:eastAsia="方正黑体_GBK"/>
          <w:color w:val="auto"/>
          <w:sz w:val="32"/>
          <w:szCs w:val="32"/>
        </w:rPr>
        <w:drawing>
          <wp:inline distT="0" distB="0" distL="114300" distR="114300">
            <wp:extent cx="4542790" cy="5147945"/>
            <wp:effectExtent l="0" t="0" r="10160" b="14605"/>
            <wp:docPr id="2" name="图片 1" descr="1-选择结构流程图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1-选择结构流程图(1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42790" cy="514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06F142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63B082">
                          <w:pPr>
                            <w:pStyle w:val="7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263B082">
                    <w:pPr>
                      <w:pStyle w:val="7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1B0CA8"/>
    <w:rsid w:val="00082B4F"/>
    <w:rsid w:val="00257683"/>
    <w:rsid w:val="004B20F4"/>
    <w:rsid w:val="00F77FDD"/>
    <w:rsid w:val="011B0CA8"/>
    <w:rsid w:val="18A1732B"/>
    <w:rsid w:val="1BFB4B8D"/>
    <w:rsid w:val="20EC2034"/>
    <w:rsid w:val="290B2564"/>
    <w:rsid w:val="30E4782F"/>
    <w:rsid w:val="3F7F4C4C"/>
    <w:rsid w:val="418D607F"/>
    <w:rsid w:val="43376BE5"/>
    <w:rsid w:val="5434783E"/>
    <w:rsid w:val="596F56E1"/>
    <w:rsid w:val="6E58134A"/>
    <w:rsid w:val="76FB7A0C"/>
    <w:rsid w:val="77FDF493"/>
    <w:rsid w:val="79B9BF07"/>
    <w:rsid w:val="7A707A80"/>
    <w:rsid w:val="7C195193"/>
    <w:rsid w:val="7DFF76FF"/>
    <w:rsid w:val="7F1B7FBA"/>
    <w:rsid w:val="7F7F6CB4"/>
    <w:rsid w:val="7FFF4674"/>
    <w:rsid w:val="8FFE2650"/>
    <w:rsid w:val="9DBFE272"/>
    <w:rsid w:val="BD6FCBCD"/>
    <w:rsid w:val="DFFE75EF"/>
    <w:rsid w:val="EFFF588D"/>
    <w:rsid w:val="F7D74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overflowPunct w:val="0"/>
      <w:spacing w:line="700" w:lineRule="exact"/>
      <w:jc w:val="center"/>
      <w:outlineLvl w:val="0"/>
    </w:pPr>
    <w:rPr>
      <w:rFonts w:ascii="Times New Roman" w:hAnsi="Times New Roman" w:eastAsia="方正小标宋_GBK" w:cs="Times New Roman"/>
      <w:bCs/>
      <w:kern w:val="44"/>
      <w:sz w:val="44"/>
      <w:szCs w:val="32"/>
    </w:rPr>
  </w:style>
  <w:style w:type="paragraph" w:styleId="5">
    <w:name w:val="heading 3"/>
    <w:basedOn w:val="1"/>
    <w:next w:val="1"/>
    <w:unhideWhenUsed/>
    <w:qFormat/>
    <w:uiPriority w:val="9"/>
    <w:pPr>
      <w:keepNext/>
      <w:keepLines/>
      <w:spacing w:before="260" w:after="260" w:line="416" w:lineRule="atLeast"/>
      <w:outlineLvl w:val="2"/>
    </w:pPr>
    <w:rPr>
      <w:b/>
      <w:bCs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99"/>
    <w:pPr>
      <w:spacing w:after="0"/>
      <w:ind w:firstLine="420" w:firstLineChars="200"/>
    </w:pPr>
    <w:rPr>
      <w:rFonts w:ascii="Calibri" w:hAnsi="Calibri"/>
    </w:rPr>
  </w:style>
  <w:style w:type="paragraph" w:styleId="3">
    <w:name w:val="Body Text Indent"/>
    <w:basedOn w:val="1"/>
    <w:next w:val="2"/>
    <w:unhideWhenUsed/>
    <w:qFormat/>
    <w:uiPriority w:val="99"/>
    <w:pPr>
      <w:spacing w:after="120"/>
      <w:ind w:left="420" w:leftChars="200"/>
    </w:pPr>
  </w:style>
  <w:style w:type="paragraph" w:styleId="6">
    <w:name w:val="Normal Indent"/>
    <w:basedOn w:val="1"/>
    <w:next w:val="1"/>
    <w:qFormat/>
    <w:uiPriority w:val="0"/>
    <w:pPr>
      <w:ind w:firstLine="200" w:firstLineChars="200"/>
    </w:pPr>
    <w:rPr>
      <w:rFonts w:ascii="宋体" w:hAnsi="宋体" w:eastAsia="宋体" w:cs="Times New Roman"/>
      <w:sz w:val="2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12">
    <w:name w:val="BodyText"/>
    <w:basedOn w:val="1"/>
    <w:qFormat/>
    <w:uiPriority w:val="99"/>
    <w:pPr>
      <w:ind w:left="707"/>
    </w:pPr>
    <w:rPr>
      <w:rFonts w:ascii="宋体" w:hAnsi="宋体" w:eastAsia="宋体" w:cs="Times New Roman"/>
      <w:sz w:val="23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云南省商务厅</Company>
  <Pages>1</Pages>
  <Words>3369</Words>
  <Characters>3506</Characters>
  <Lines>25</Lines>
  <Paragraphs>7</Paragraphs>
  <TotalTime>1</TotalTime>
  <ScaleCrop>false</ScaleCrop>
  <LinksUpToDate>false</LinksUpToDate>
  <CharactersWithSpaces>3555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2022-05-14T08:58:00Z</dcterms:created>
  <dc:creator>李若愚【市场运行和消费促进处】</dc:creator>
  <cp:lastModifiedBy>杰么辰</cp:lastModifiedBy>
  <cp:lastPrinted>2025-03-27T17:06:00Z</cp:lastPrinted>
  <dcterms:modified xsi:type="dcterms:W3CDTF">2025-04-01T02:04:48Z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eyJoZGlkIjoiNDU5YTNlNThlZWY1YjA2NWFlNDNkMTgyMWU2ZGVlNzQiLCJ1c2VySWQiOiIxMTU1Mjg5MDIzIn0=</vt:lpwstr>
  </property>
  <property fmtid="{D5CDD505-2E9C-101B-9397-08002B2CF9AE}" pid="4" name="ICV">
    <vt:lpwstr>2C1801FB79854516A4BBD1D70E0C66FF_13</vt:lpwstr>
  </property>
</Properties>
</file>