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0A0" w:rsidRDefault="00363FED">
      <w:pPr>
        <w:widowControl/>
        <w:spacing w:line="600" w:lineRule="exact"/>
        <w:jc w:val="center"/>
        <w:rPr>
          <w:rFonts w:asciiTheme="majorEastAsia" w:eastAsiaTheme="majorEastAsia" w:hAnsiTheme="majorEastAsia" w:cstheme="majorEastAsia"/>
          <w:b/>
          <w:bCs/>
          <w:color w:val="333333"/>
          <w:kern w:val="0"/>
          <w:sz w:val="32"/>
          <w:szCs w:val="32"/>
        </w:rPr>
      </w:pPr>
      <w:r>
        <w:rPr>
          <w:rFonts w:asciiTheme="majorEastAsia" w:eastAsiaTheme="majorEastAsia" w:hAnsiTheme="majorEastAsia" w:cstheme="majorEastAsia" w:hint="eastAsia"/>
          <w:b/>
          <w:bCs/>
          <w:color w:val="333333"/>
          <w:kern w:val="0"/>
          <w:sz w:val="32"/>
          <w:szCs w:val="32"/>
          <w:u w:val="single"/>
        </w:rPr>
        <w:t>购买</w:t>
      </w:r>
      <w:r>
        <w:rPr>
          <w:rFonts w:asciiTheme="majorEastAsia" w:eastAsiaTheme="majorEastAsia" w:hAnsiTheme="majorEastAsia" w:cstheme="majorEastAsia" w:hint="eastAsia"/>
          <w:b/>
          <w:bCs/>
          <w:color w:val="333333"/>
          <w:kern w:val="0"/>
          <w:sz w:val="32"/>
          <w:szCs w:val="32"/>
          <w:u w:val="single"/>
        </w:rPr>
        <w:t xml:space="preserve"> </w:t>
      </w:r>
      <w:r>
        <w:rPr>
          <w:rFonts w:asciiTheme="majorEastAsia" w:eastAsiaTheme="majorEastAsia" w:hAnsiTheme="majorEastAsia" w:cstheme="majorEastAsia" w:hint="eastAsia"/>
          <w:b/>
          <w:bCs/>
          <w:color w:val="333333"/>
          <w:kern w:val="0"/>
          <w:sz w:val="32"/>
          <w:szCs w:val="32"/>
          <w:u w:val="single"/>
        </w:rPr>
        <w:t>2026</w:t>
      </w:r>
      <w:r>
        <w:rPr>
          <w:rFonts w:asciiTheme="majorEastAsia" w:eastAsiaTheme="majorEastAsia" w:hAnsiTheme="majorEastAsia" w:cstheme="majorEastAsia" w:hint="eastAsia"/>
          <w:b/>
          <w:bCs/>
          <w:color w:val="333333"/>
          <w:kern w:val="0"/>
          <w:sz w:val="32"/>
          <w:szCs w:val="32"/>
          <w:u w:val="single"/>
        </w:rPr>
        <w:t>年沪滇电商消费协作项目</w:t>
      </w:r>
      <w:r>
        <w:rPr>
          <w:rFonts w:asciiTheme="majorEastAsia" w:eastAsiaTheme="majorEastAsia" w:hAnsiTheme="majorEastAsia" w:cstheme="majorEastAsia" w:hint="eastAsia"/>
          <w:b/>
          <w:bCs/>
          <w:color w:val="333333"/>
          <w:kern w:val="0"/>
          <w:sz w:val="32"/>
          <w:szCs w:val="32"/>
          <w:u w:val="single"/>
        </w:rPr>
        <w:t xml:space="preserve"> </w:t>
      </w:r>
      <w:r>
        <w:rPr>
          <w:rFonts w:asciiTheme="majorEastAsia" w:eastAsiaTheme="majorEastAsia" w:hAnsiTheme="majorEastAsia" w:cstheme="majorEastAsia" w:hint="eastAsia"/>
          <w:b/>
          <w:bCs/>
          <w:color w:val="333333"/>
          <w:kern w:val="0"/>
          <w:sz w:val="32"/>
          <w:szCs w:val="32"/>
        </w:rPr>
        <w:t>采购意向</w:t>
      </w:r>
    </w:p>
    <w:p w:rsidR="004510A0" w:rsidRDefault="004510A0">
      <w:pPr>
        <w:widowControl/>
        <w:spacing w:line="600" w:lineRule="exact"/>
        <w:jc w:val="center"/>
        <w:rPr>
          <w:rFonts w:asciiTheme="minorEastAsia" w:hAnsiTheme="minorEastAsia" w:cs="仿宋_GB2312"/>
          <w:b/>
          <w:bCs/>
          <w:kern w:val="0"/>
          <w:sz w:val="32"/>
          <w:szCs w:val="32"/>
        </w:rPr>
      </w:pPr>
    </w:p>
    <w:p w:rsidR="004510A0" w:rsidRDefault="00363FED" w:rsidP="008A69AC">
      <w:pPr>
        <w:widowControl/>
        <w:spacing w:line="600" w:lineRule="exact"/>
        <w:ind w:firstLineChars="200" w:firstLine="643"/>
        <w:jc w:val="left"/>
        <w:rPr>
          <w:rFonts w:asciiTheme="minorEastAsia" w:hAnsiTheme="minorEastAsia" w:cstheme="minorEastAsia"/>
          <w:b/>
          <w:bCs/>
          <w:color w:val="333333"/>
          <w:kern w:val="0"/>
          <w:sz w:val="32"/>
          <w:szCs w:val="32"/>
        </w:rPr>
      </w:pPr>
      <w:r>
        <w:rPr>
          <w:rFonts w:asciiTheme="minorEastAsia" w:hAnsiTheme="minorEastAsia" w:cstheme="minorEastAsia" w:hint="eastAsia"/>
          <w:b/>
          <w:bCs/>
          <w:color w:val="333333"/>
          <w:kern w:val="0"/>
          <w:sz w:val="32"/>
          <w:szCs w:val="32"/>
        </w:rPr>
        <w:t>（一）采购标的需实现的功能或者目标，以及为落实政府采购政策需满足的要求：</w:t>
      </w:r>
    </w:p>
    <w:p w:rsidR="004510A0" w:rsidRDefault="00363FED">
      <w:pPr>
        <w:widowControl/>
        <w:spacing w:line="600" w:lineRule="exact"/>
        <w:ind w:firstLineChars="200" w:firstLine="640"/>
        <w:jc w:val="left"/>
        <w:rPr>
          <w:rFonts w:asciiTheme="minorEastAsia" w:hAnsiTheme="minorEastAsia" w:cstheme="minorEastAsia"/>
          <w:b/>
          <w:bCs/>
          <w:color w:val="333333"/>
          <w:kern w:val="0"/>
          <w:sz w:val="32"/>
          <w:szCs w:val="32"/>
        </w:rPr>
      </w:pPr>
      <w:r>
        <w:rPr>
          <w:rFonts w:asciiTheme="minorEastAsia" w:hAnsiTheme="minorEastAsia" w:cstheme="minorEastAsia" w:hint="eastAsia"/>
          <w:sz w:val="32"/>
          <w:szCs w:val="32"/>
        </w:rPr>
        <w:t>组织知名电商企业、专业机构，围绕云南水果、咖啡、道地药材等产业，提升电商能力，加强流量转化，促进产业提升；筛选特色村庄结合资源禀赋，提供“定制化赋能”，</w:t>
      </w:r>
      <w:bookmarkStart w:id="0" w:name="_GoBack"/>
      <w:bookmarkEnd w:id="0"/>
      <w:r>
        <w:rPr>
          <w:rFonts w:asciiTheme="minorEastAsia" w:hAnsiTheme="minorEastAsia" w:cstheme="minorEastAsia" w:hint="eastAsia"/>
          <w:sz w:val="32"/>
          <w:szCs w:val="32"/>
        </w:rPr>
        <w:t>推进直采直供基地及挂牌特色村庄建设。</w:t>
      </w:r>
    </w:p>
    <w:p w:rsidR="004510A0" w:rsidRDefault="00363FED" w:rsidP="008A69AC">
      <w:pPr>
        <w:widowControl/>
        <w:spacing w:line="600" w:lineRule="exact"/>
        <w:ind w:firstLineChars="200" w:firstLine="643"/>
        <w:jc w:val="left"/>
        <w:rPr>
          <w:rFonts w:asciiTheme="minorEastAsia" w:hAnsiTheme="minorEastAsia" w:cstheme="minorEastAsia"/>
          <w:b/>
          <w:bCs/>
          <w:color w:val="333333"/>
          <w:kern w:val="0"/>
          <w:sz w:val="32"/>
          <w:szCs w:val="32"/>
        </w:rPr>
      </w:pPr>
      <w:r>
        <w:rPr>
          <w:rFonts w:asciiTheme="minorEastAsia" w:hAnsiTheme="minorEastAsia" w:cstheme="minorEastAsia" w:hint="eastAsia"/>
          <w:b/>
          <w:bCs/>
          <w:color w:val="333333"/>
          <w:kern w:val="0"/>
          <w:sz w:val="32"/>
          <w:szCs w:val="32"/>
        </w:rPr>
        <w:t>（二）采购标的需执行的国家相关标准、行业标准、地方标准或者其他标准、规范：</w:t>
      </w:r>
    </w:p>
    <w:p w:rsidR="004510A0" w:rsidRDefault="00363FED" w:rsidP="008A69AC">
      <w:pPr>
        <w:widowControl/>
        <w:spacing w:line="600" w:lineRule="exact"/>
        <w:ind w:firstLineChars="200" w:firstLine="643"/>
        <w:jc w:val="left"/>
        <w:rPr>
          <w:rFonts w:asciiTheme="minorEastAsia" w:hAnsiTheme="minorEastAsia" w:cstheme="minorEastAsia"/>
          <w:b/>
          <w:bCs/>
          <w:color w:val="333333"/>
          <w:kern w:val="0"/>
          <w:sz w:val="32"/>
          <w:szCs w:val="32"/>
        </w:rPr>
      </w:pPr>
      <w:r>
        <w:rPr>
          <w:rFonts w:asciiTheme="minorEastAsia" w:hAnsiTheme="minorEastAsia" w:cstheme="minorEastAsia" w:hint="eastAsia"/>
          <w:b/>
          <w:bCs/>
          <w:color w:val="333333"/>
          <w:kern w:val="0"/>
          <w:sz w:val="32"/>
          <w:szCs w:val="32"/>
        </w:rPr>
        <w:t>无。</w:t>
      </w:r>
    </w:p>
    <w:p w:rsidR="004510A0" w:rsidRDefault="00363FED" w:rsidP="008A69AC">
      <w:pPr>
        <w:widowControl/>
        <w:spacing w:line="600" w:lineRule="exact"/>
        <w:ind w:firstLineChars="200" w:firstLine="643"/>
        <w:jc w:val="left"/>
        <w:rPr>
          <w:rFonts w:asciiTheme="minorEastAsia" w:hAnsiTheme="minorEastAsia" w:cstheme="minorEastAsia"/>
          <w:b/>
          <w:bCs/>
          <w:color w:val="333333"/>
          <w:kern w:val="0"/>
          <w:sz w:val="32"/>
          <w:szCs w:val="32"/>
        </w:rPr>
      </w:pPr>
      <w:r>
        <w:rPr>
          <w:rFonts w:asciiTheme="minorEastAsia" w:hAnsiTheme="minorEastAsia" w:cstheme="minorEastAsia" w:hint="eastAsia"/>
          <w:b/>
          <w:bCs/>
          <w:color w:val="333333"/>
          <w:kern w:val="0"/>
          <w:sz w:val="32"/>
          <w:szCs w:val="32"/>
        </w:rPr>
        <w:t>（三）采购标的需满足的质量、安全、技术规格、物理特性等要求：</w:t>
      </w:r>
    </w:p>
    <w:p w:rsidR="004510A0" w:rsidRDefault="00363FED">
      <w:pPr>
        <w:widowControl/>
        <w:spacing w:line="600" w:lineRule="exact"/>
        <w:ind w:firstLineChars="200" w:firstLine="640"/>
        <w:jc w:val="left"/>
        <w:rPr>
          <w:rFonts w:asciiTheme="minorEastAsia" w:hAnsiTheme="minorEastAsia" w:cstheme="minorEastAsia"/>
          <w:b/>
          <w:bCs/>
          <w:color w:val="333333"/>
          <w:kern w:val="0"/>
          <w:sz w:val="32"/>
          <w:szCs w:val="32"/>
        </w:rPr>
      </w:pPr>
      <w:r>
        <w:rPr>
          <w:rFonts w:asciiTheme="minorEastAsia" w:hAnsiTheme="minorEastAsia" w:cstheme="minorEastAsia" w:hint="eastAsia"/>
          <w:color w:val="333333"/>
          <w:kern w:val="0"/>
          <w:sz w:val="32"/>
          <w:szCs w:val="32"/>
          <w:lang/>
        </w:rPr>
        <w:t>该项目供应商须为具有独立法人资格或其他组织，有执行类似活动或提供相应服务的丰富经验，能独立承担民事责任能力；财务状况良好；能够安排</w:t>
      </w:r>
      <w:r>
        <w:rPr>
          <w:rFonts w:asciiTheme="minorEastAsia" w:hAnsiTheme="minorEastAsia" w:cstheme="minorEastAsia" w:hint="eastAsia"/>
          <w:color w:val="333333"/>
          <w:kern w:val="0"/>
          <w:sz w:val="32"/>
          <w:szCs w:val="32"/>
          <w:lang/>
        </w:rPr>
        <w:t>5</w:t>
      </w:r>
      <w:r>
        <w:rPr>
          <w:rFonts w:asciiTheme="minorEastAsia" w:hAnsiTheme="minorEastAsia" w:cstheme="minorEastAsia" w:hint="eastAsia"/>
          <w:color w:val="333333"/>
          <w:kern w:val="0"/>
          <w:sz w:val="32"/>
          <w:szCs w:val="32"/>
          <w:lang/>
        </w:rPr>
        <w:t>人及以上人员专门服务该项目。</w:t>
      </w:r>
    </w:p>
    <w:p w:rsidR="004510A0" w:rsidRDefault="00363FED" w:rsidP="008A69AC">
      <w:pPr>
        <w:widowControl/>
        <w:spacing w:line="600" w:lineRule="exact"/>
        <w:ind w:firstLineChars="200" w:firstLine="643"/>
        <w:jc w:val="left"/>
        <w:rPr>
          <w:rFonts w:asciiTheme="minorEastAsia" w:hAnsiTheme="minorEastAsia" w:cstheme="minorEastAsia"/>
          <w:b/>
          <w:bCs/>
          <w:color w:val="333333"/>
          <w:kern w:val="0"/>
          <w:sz w:val="32"/>
          <w:szCs w:val="32"/>
        </w:rPr>
      </w:pPr>
      <w:r>
        <w:rPr>
          <w:rFonts w:asciiTheme="minorEastAsia" w:hAnsiTheme="minorEastAsia" w:cstheme="minorEastAsia" w:hint="eastAsia"/>
          <w:b/>
          <w:bCs/>
          <w:color w:val="333333"/>
          <w:kern w:val="0"/>
          <w:sz w:val="32"/>
          <w:szCs w:val="32"/>
        </w:rPr>
        <w:t>（四）采购标的的数量、采购项目交付或者实施的时间和地点：</w:t>
      </w:r>
      <w:r>
        <w:rPr>
          <w:rFonts w:asciiTheme="minorEastAsia" w:hAnsiTheme="minorEastAsia" w:cstheme="minorEastAsia" w:hint="eastAsia"/>
          <w:b/>
          <w:bCs/>
          <w:color w:val="333333"/>
          <w:kern w:val="0"/>
          <w:sz w:val="32"/>
          <w:szCs w:val="32"/>
        </w:rPr>
        <w:t xml:space="preserve"> </w:t>
      </w:r>
    </w:p>
    <w:p w:rsidR="004510A0" w:rsidRDefault="00363FED">
      <w:pPr>
        <w:widowControl/>
        <w:spacing w:line="600" w:lineRule="exact"/>
        <w:ind w:firstLineChars="200" w:firstLine="640"/>
        <w:jc w:val="left"/>
        <w:rPr>
          <w:rFonts w:asciiTheme="minorEastAsia" w:hAnsiTheme="minorEastAsia" w:cstheme="minorEastAsia"/>
          <w:b/>
          <w:color w:val="333333"/>
          <w:sz w:val="32"/>
          <w:szCs w:val="32"/>
        </w:rPr>
      </w:pPr>
      <w:r>
        <w:rPr>
          <w:rFonts w:asciiTheme="minorEastAsia" w:hAnsiTheme="minorEastAsia" w:cstheme="minorEastAsia" w:hint="eastAsia"/>
          <w:color w:val="333333"/>
          <w:kern w:val="0"/>
          <w:sz w:val="32"/>
          <w:szCs w:val="32"/>
          <w:lang/>
        </w:rPr>
        <w:t>负责完成</w:t>
      </w:r>
      <w:r>
        <w:rPr>
          <w:rFonts w:asciiTheme="minorEastAsia" w:hAnsiTheme="minorEastAsia" w:cstheme="minorEastAsia" w:hint="eastAsia"/>
          <w:color w:val="333333"/>
          <w:kern w:val="0"/>
          <w:sz w:val="32"/>
          <w:szCs w:val="32"/>
          <w:lang/>
        </w:rPr>
        <w:t>2026</w:t>
      </w:r>
      <w:r>
        <w:rPr>
          <w:rFonts w:asciiTheme="minorEastAsia" w:hAnsiTheme="minorEastAsia" w:cstheme="minorEastAsia" w:hint="eastAsia"/>
          <w:color w:val="333333"/>
          <w:kern w:val="0"/>
          <w:sz w:val="32"/>
          <w:szCs w:val="32"/>
          <w:lang/>
        </w:rPr>
        <w:t>年沪滇电商消费协作项目相关筹备工作。按照有关要求，积极联</w:t>
      </w:r>
      <w:r>
        <w:rPr>
          <w:rFonts w:asciiTheme="minorEastAsia" w:hAnsiTheme="minorEastAsia" w:cstheme="minorEastAsia" w:hint="eastAsia"/>
          <w:color w:val="333333"/>
          <w:kern w:val="0"/>
          <w:sz w:val="32"/>
          <w:szCs w:val="32"/>
          <w:lang/>
        </w:rPr>
        <w:t>系、对接云南省、上海市企业资源，确保系列活动各项议程顺利开展。实施地点为云南省、上海市（具体地点以正式采购为准）。</w:t>
      </w:r>
    </w:p>
    <w:p w:rsidR="004510A0" w:rsidRDefault="00363FED" w:rsidP="008A69AC">
      <w:pPr>
        <w:widowControl/>
        <w:spacing w:line="600" w:lineRule="exact"/>
        <w:ind w:firstLineChars="200" w:firstLine="643"/>
        <w:jc w:val="left"/>
        <w:rPr>
          <w:rFonts w:asciiTheme="minorEastAsia" w:hAnsiTheme="minorEastAsia" w:cstheme="minorEastAsia"/>
          <w:b/>
          <w:bCs/>
          <w:color w:val="333333"/>
          <w:kern w:val="0"/>
          <w:sz w:val="32"/>
          <w:szCs w:val="32"/>
        </w:rPr>
      </w:pPr>
      <w:r>
        <w:rPr>
          <w:rFonts w:asciiTheme="minorEastAsia" w:hAnsiTheme="minorEastAsia" w:cstheme="minorEastAsia" w:hint="eastAsia"/>
          <w:b/>
          <w:bCs/>
          <w:color w:val="333333"/>
          <w:kern w:val="0"/>
          <w:sz w:val="32"/>
          <w:szCs w:val="32"/>
        </w:rPr>
        <w:lastRenderedPageBreak/>
        <w:t>（五）采购标的需满足的服务标准、期限、效率等要求：</w:t>
      </w:r>
    </w:p>
    <w:p w:rsidR="004510A0" w:rsidRDefault="00363FED">
      <w:pPr>
        <w:widowControl/>
        <w:spacing w:line="600" w:lineRule="exact"/>
        <w:ind w:firstLineChars="200" w:firstLine="640"/>
        <w:jc w:val="left"/>
        <w:rPr>
          <w:rFonts w:asciiTheme="minorEastAsia" w:hAnsiTheme="minorEastAsia" w:cstheme="minorEastAsia"/>
          <w:b/>
          <w:bCs/>
          <w:color w:val="333333"/>
          <w:kern w:val="0"/>
          <w:sz w:val="32"/>
          <w:szCs w:val="32"/>
        </w:rPr>
      </w:pPr>
      <w:r>
        <w:rPr>
          <w:rFonts w:asciiTheme="minorEastAsia" w:hAnsiTheme="minorEastAsia" w:cstheme="minorEastAsia" w:hint="eastAsia"/>
          <w:color w:val="333333"/>
          <w:kern w:val="0"/>
          <w:sz w:val="32"/>
          <w:szCs w:val="32"/>
          <w:lang/>
        </w:rPr>
        <w:t>按照采购方要求，制定相应活动工作方案及责任分工，按照时间节点，有效推进各项工作。与云南、上海等相关部门做好对接，落实各有关服务内容的相关准备工作。项目严格遵守采购方要求，不违反相关规定。</w:t>
      </w:r>
    </w:p>
    <w:p w:rsidR="004510A0" w:rsidRDefault="00363FED" w:rsidP="008A69AC">
      <w:pPr>
        <w:widowControl/>
        <w:spacing w:line="600" w:lineRule="exact"/>
        <w:ind w:firstLineChars="200" w:firstLine="643"/>
        <w:jc w:val="left"/>
        <w:rPr>
          <w:rFonts w:asciiTheme="minorEastAsia" w:hAnsiTheme="minorEastAsia" w:cstheme="minorEastAsia"/>
          <w:b/>
          <w:bCs/>
          <w:color w:val="333333"/>
          <w:kern w:val="0"/>
          <w:sz w:val="32"/>
          <w:szCs w:val="32"/>
        </w:rPr>
      </w:pPr>
      <w:r>
        <w:rPr>
          <w:rFonts w:asciiTheme="minorEastAsia" w:hAnsiTheme="minorEastAsia" w:cstheme="minorEastAsia" w:hint="eastAsia"/>
          <w:b/>
          <w:bCs/>
          <w:color w:val="333333"/>
          <w:kern w:val="0"/>
          <w:sz w:val="32"/>
          <w:szCs w:val="32"/>
        </w:rPr>
        <w:t>（六）采购标的的验收标准：</w:t>
      </w:r>
    </w:p>
    <w:p w:rsidR="004510A0" w:rsidRDefault="00363FED">
      <w:pPr>
        <w:widowControl/>
        <w:spacing w:line="600" w:lineRule="exact"/>
        <w:ind w:firstLineChars="200" w:firstLine="640"/>
        <w:jc w:val="left"/>
        <w:rPr>
          <w:rFonts w:asciiTheme="minorEastAsia" w:hAnsiTheme="minorEastAsia" w:cstheme="minorEastAsia"/>
          <w:b/>
          <w:bCs/>
          <w:color w:val="333333"/>
          <w:kern w:val="0"/>
          <w:sz w:val="32"/>
          <w:szCs w:val="32"/>
        </w:rPr>
      </w:pPr>
      <w:r>
        <w:rPr>
          <w:rFonts w:asciiTheme="minorEastAsia" w:hAnsiTheme="minorEastAsia" w:cstheme="minorEastAsia" w:hint="eastAsia"/>
          <w:color w:val="333333"/>
          <w:kern w:val="0"/>
          <w:sz w:val="32"/>
          <w:szCs w:val="32"/>
          <w:lang/>
        </w:rPr>
        <w:t>根据甲方要求，对应采购内容完成相关服务并提供完整的归档汇总资料，由甲方检查无误后，完成验收。</w:t>
      </w:r>
    </w:p>
    <w:p w:rsidR="004510A0" w:rsidRDefault="00363FED" w:rsidP="008A69AC">
      <w:pPr>
        <w:widowControl/>
        <w:spacing w:line="600" w:lineRule="exact"/>
        <w:ind w:firstLineChars="200" w:firstLine="643"/>
        <w:jc w:val="left"/>
        <w:rPr>
          <w:rFonts w:asciiTheme="minorEastAsia" w:hAnsiTheme="minorEastAsia" w:cstheme="minorEastAsia"/>
          <w:b/>
          <w:bCs/>
          <w:color w:val="333333"/>
          <w:kern w:val="0"/>
          <w:sz w:val="32"/>
          <w:szCs w:val="32"/>
        </w:rPr>
      </w:pPr>
      <w:r>
        <w:rPr>
          <w:rFonts w:asciiTheme="minorEastAsia" w:hAnsiTheme="minorEastAsia" w:cstheme="minorEastAsia" w:hint="eastAsia"/>
          <w:b/>
          <w:bCs/>
          <w:color w:val="333333"/>
          <w:kern w:val="0"/>
          <w:sz w:val="32"/>
          <w:szCs w:val="32"/>
        </w:rPr>
        <w:t>（七）采购标的的其他技术、服务等要求：</w:t>
      </w:r>
    </w:p>
    <w:p w:rsidR="004510A0" w:rsidRDefault="00363FED">
      <w:pPr>
        <w:widowControl/>
        <w:spacing w:line="600" w:lineRule="exact"/>
        <w:ind w:firstLineChars="200" w:firstLine="640"/>
        <w:jc w:val="left"/>
        <w:rPr>
          <w:rFonts w:asciiTheme="minorEastAsia" w:hAnsiTheme="minorEastAsia" w:cstheme="minorEastAsia"/>
          <w:b/>
          <w:bCs/>
          <w:color w:val="333333"/>
          <w:kern w:val="0"/>
          <w:sz w:val="32"/>
          <w:szCs w:val="32"/>
        </w:rPr>
      </w:pPr>
      <w:r>
        <w:rPr>
          <w:rFonts w:asciiTheme="minorEastAsia" w:hAnsiTheme="minorEastAsia" w:cstheme="minorEastAsia" w:hint="eastAsia"/>
          <w:color w:val="333333"/>
          <w:kern w:val="0"/>
          <w:sz w:val="32"/>
          <w:szCs w:val="32"/>
          <w:lang/>
        </w:rPr>
        <w:t>供应商参加本次采购活动前三年内，在经营活动中没有违法记录。</w:t>
      </w:r>
    </w:p>
    <w:sectPr w:rsidR="004510A0" w:rsidSect="004510A0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3FED" w:rsidRDefault="00363FED" w:rsidP="004510A0">
      <w:r>
        <w:separator/>
      </w:r>
    </w:p>
  </w:endnote>
  <w:endnote w:type="continuationSeparator" w:id="1">
    <w:p w:rsidR="00363FED" w:rsidRDefault="00363FED" w:rsidP="004510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10A0" w:rsidRDefault="004510A0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04pt;margin-top:0;width:2in;height:2in;z-index:251658240;mso-wrap-style:none;mso-position-horizontal:outside;mso-position-horizontal-relative:margin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 filled="f" stroked="f" strokeweight=".5pt">
          <v:textbox style="mso-fit-shape-to-text:t" inset="0,0,0,0">
            <w:txbxContent>
              <w:p w:rsidR="004510A0" w:rsidRDefault="00363FED">
                <w:pPr>
                  <w:pStyle w:val="a3"/>
                  <w:rPr>
                    <w:rFonts w:asciiTheme="minorEastAsia" w:hAnsiTheme="minorEastAsia" w:cstheme="minorEastAsia"/>
                    <w:sz w:val="32"/>
                    <w:szCs w:val="32"/>
                  </w:rPr>
                </w:pPr>
                <w:r>
                  <w:rPr>
                    <w:rFonts w:asciiTheme="minorEastAsia" w:hAnsiTheme="minorEastAsia" w:cstheme="minorEastAsia" w:hint="eastAsia"/>
                    <w:sz w:val="32"/>
                    <w:szCs w:val="32"/>
                  </w:rPr>
                  <w:t>—</w:t>
                </w:r>
                <w:r>
                  <w:rPr>
                    <w:rFonts w:asciiTheme="minorEastAsia" w:hAnsiTheme="minorEastAsia" w:cstheme="minorEastAsia" w:hint="eastAsia"/>
                    <w:sz w:val="32"/>
                    <w:szCs w:val="32"/>
                  </w:rPr>
                  <w:t xml:space="preserve"> </w:t>
                </w:r>
                <w:r w:rsidR="004510A0">
                  <w:rPr>
                    <w:rFonts w:asciiTheme="minorEastAsia" w:hAnsiTheme="minorEastAsia" w:cstheme="minorEastAsia" w:hint="eastAsia"/>
                    <w:sz w:val="32"/>
                    <w:szCs w:val="32"/>
                  </w:rPr>
                  <w:fldChar w:fldCharType="begin"/>
                </w:r>
                <w:r>
                  <w:rPr>
                    <w:rFonts w:asciiTheme="minorEastAsia" w:hAnsiTheme="minorEastAsia" w:cstheme="minorEastAsia" w:hint="eastAsia"/>
                    <w:sz w:val="32"/>
                    <w:szCs w:val="32"/>
                  </w:rPr>
                  <w:instrText xml:space="preserve"> PAGE  \* MERGEFORMAT </w:instrText>
                </w:r>
                <w:r w:rsidR="004510A0">
                  <w:rPr>
                    <w:rFonts w:asciiTheme="minorEastAsia" w:hAnsiTheme="minorEastAsia" w:cstheme="minorEastAsia" w:hint="eastAsia"/>
                    <w:sz w:val="32"/>
                    <w:szCs w:val="32"/>
                  </w:rPr>
                  <w:fldChar w:fldCharType="separate"/>
                </w:r>
                <w:r w:rsidR="00E57AD5">
                  <w:rPr>
                    <w:rFonts w:asciiTheme="minorEastAsia" w:hAnsiTheme="minorEastAsia" w:cstheme="minorEastAsia"/>
                    <w:noProof/>
                    <w:sz w:val="32"/>
                    <w:szCs w:val="32"/>
                  </w:rPr>
                  <w:t>2</w:t>
                </w:r>
                <w:r w:rsidR="004510A0">
                  <w:rPr>
                    <w:rFonts w:asciiTheme="minorEastAsia" w:hAnsiTheme="minorEastAsia" w:cstheme="minorEastAsia" w:hint="eastAsia"/>
                    <w:sz w:val="32"/>
                    <w:szCs w:val="32"/>
                  </w:rPr>
                  <w:fldChar w:fldCharType="end"/>
                </w:r>
                <w:r>
                  <w:rPr>
                    <w:rFonts w:asciiTheme="minorEastAsia" w:hAnsiTheme="minorEastAsia" w:cstheme="minorEastAsia" w:hint="eastAsia"/>
                    <w:sz w:val="32"/>
                    <w:szCs w:val="32"/>
                  </w:rPr>
                  <w:t xml:space="preserve"> </w:t>
                </w:r>
                <w:r>
                  <w:rPr>
                    <w:rFonts w:asciiTheme="minorEastAsia" w:hAnsiTheme="minorEastAsia" w:cstheme="minorEastAsia" w:hint="eastAsia"/>
                    <w:sz w:val="32"/>
                    <w:szCs w:val="32"/>
                  </w:rPr>
                  <w:t>—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3FED" w:rsidRDefault="00363FED" w:rsidP="004510A0">
      <w:r>
        <w:separator/>
      </w:r>
    </w:p>
  </w:footnote>
  <w:footnote w:type="continuationSeparator" w:id="1">
    <w:p w:rsidR="00363FED" w:rsidRDefault="00363FED" w:rsidP="004510A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</w:compat>
  <w:rsids>
    <w:rsidRoot w:val="7FFF30E6"/>
    <w:rsid w:val="A7FAF245"/>
    <w:rsid w:val="D7DD063C"/>
    <w:rsid w:val="DDFFB030"/>
    <w:rsid w:val="DEFA29E2"/>
    <w:rsid w:val="DF7BE6F1"/>
    <w:rsid w:val="E9DD8E8D"/>
    <w:rsid w:val="EBBEA57B"/>
    <w:rsid w:val="EFFDEFBA"/>
    <w:rsid w:val="F8BE0B9F"/>
    <w:rsid w:val="F93E120B"/>
    <w:rsid w:val="FD938A42"/>
    <w:rsid w:val="FF795349"/>
    <w:rsid w:val="000866CA"/>
    <w:rsid w:val="000A1131"/>
    <w:rsid w:val="000C1C9E"/>
    <w:rsid w:val="0012681E"/>
    <w:rsid w:val="002A52C2"/>
    <w:rsid w:val="002A6E76"/>
    <w:rsid w:val="002E2539"/>
    <w:rsid w:val="00363FED"/>
    <w:rsid w:val="004510A0"/>
    <w:rsid w:val="004A608E"/>
    <w:rsid w:val="0054694A"/>
    <w:rsid w:val="005B09DF"/>
    <w:rsid w:val="005F3A2A"/>
    <w:rsid w:val="00614AD7"/>
    <w:rsid w:val="007A0A5B"/>
    <w:rsid w:val="007B5ADD"/>
    <w:rsid w:val="008A69AC"/>
    <w:rsid w:val="008E0C41"/>
    <w:rsid w:val="00956A8F"/>
    <w:rsid w:val="00960F64"/>
    <w:rsid w:val="009D0B6F"/>
    <w:rsid w:val="00A3056B"/>
    <w:rsid w:val="00B005AB"/>
    <w:rsid w:val="00C045F3"/>
    <w:rsid w:val="00D71578"/>
    <w:rsid w:val="00D878C1"/>
    <w:rsid w:val="00DE6449"/>
    <w:rsid w:val="00E57AD5"/>
    <w:rsid w:val="00ED4E88"/>
    <w:rsid w:val="00F15F43"/>
    <w:rsid w:val="00F24C2E"/>
    <w:rsid w:val="00F34F29"/>
    <w:rsid w:val="00FF3121"/>
    <w:rsid w:val="017E5570"/>
    <w:rsid w:val="03956A04"/>
    <w:rsid w:val="06026272"/>
    <w:rsid w:val="07253547"/>
    <w:rsid w:val="07DE7A87"/>
    <w:rsid w:val="08274779"/>
    <w:rsid w:val="0A3A7065"/>
    <w:rsid w:val="0B564C74"/>
    <w:rsid w:val="0BE8323F"/>
    <w:rsid w:val="0DD0351F"/>
    <w:rsid w:val="0E09530A"/>
    <w:rsid w:val="0EF376A9"/>
    <w:rsid w:val="0F847C4B"/>
    <w:rsid w:val="112C125C"/>
    <w:rsid w:val="1167760D"/>
    <w:rsid w:val="13201ABD"/>
    <w:rsid w:val="1364711A"/>
    <w:rsid w:val="157B7018"/>
    <w:rsid w:val="163A3C98"/>
    <w:rsid w:val="17900A6D"/>
    <w:rsid w:val="1978701B"/>
    <w:rsid w:val="198F732C"/>
    <w:rsid w:val="199C4904"/>
    <w:rsid w:val="19FE5BCB"/>
    <w:rsid w:val="1B297B82"/>
    <w:rsid w:val="1BFE1754"/>
    <w:rsid w:val="1D322FE9"/>
    <w:rsid w:val="1FC3694D"/>
    <w:rsid w:val="1FE2394C"/>
    <w:rsid w:val="20436104"/>
    <w:rsid w:val="20846E48"/>
    <w:rsid w:val="27F41FF0"/>
    <w:rsid w:val="2B7F1624"/>
    <w:rsid w:val="2CF83FFB"/>
    <w:rsid w:val="2D2511FC"/>
    <w:rsid w:val="34635E2C"/>
    <w:rsid w:val="38077A5B"/>
    <w:rsid w:val="3ABC5038"/>
    <w:rsid w:val="422D7F3D"/>
    <w:rsid w:val="43482D16"/>
    <w:rsid w:val="45874019"/>
    <w:rsid w:val="48B73F95"/>
    <w:rsid w:val="497B271D"/>
    <w:rsid w:val="4BB8354B"/>
    <w:rsid w:val="4DEDC195"/>
    <w:rsid w:val="4E735981"/>
    <w:rsid w:val="50F91658"/>
    <w:rsid w:val="53C13152"/>
    <w:rsid w:val="53E0777C"/>
    <w:rsid w:val="540645A3"/>
    <w:rsid w:val="540E2E05"/>
    <w:rsid w:val="55F702E2"/>
    <w:rsid w:val="565A4D1E"/>
    <w:rsid w:val="57076504"/>
    <w:rsid w:val="5A53417B"/>
    <w:rsid w:val="5AE25FC3"/>
    <w:rsid w:val="5B092411"/>
    <w:rsid w:val="5B7F2365"/>
    <w:rsid w:val="5F5E7634"/>
    <w:rsid w:val="6091436D"/>
    <w:rsid w:val="65945792"/>
    <w:rsid w:val="66050CB7"/>
    <w:rsid w:val="66B45545"/>
    <w:rsid w:val="68AB6F5D"/>
    <w:rsid w:val="6934740E"/>
    <w:rsid w:val="69601F75"/>
    <w:rsid w:val="69A3788A"/>
    <w:rsid w:val="69B9274F"/>
    <w:rsid w:val="6BFF8880"/>
    <w:rsid w:val="6DB90582"/>
    <w:rsid w:val="6F4143B1"/>
    <w:rsid w:val="75096F8A"/>
    <w:rsid w:val="77084F98"/>
    <w:rsid w:val="775D4C02"/>
    <w:rsid w:val="7C254B5B"/>
    <w:rsid w:val="7C477DE4"/>
    <w:rsid w:val="7DEB2AD6"/>
    <w:rsid w:val="7DFFE1D9"/>
    <w:rsid w:val="7FFF30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510A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4510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4510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Style18">
    <w:name w:val="_Style 18"/>
    <w:basedOn w:val="a"/>
    <w:next w:val="a"/>
    <w:qFormat/>
    <w:rsid w:val="004510A0"/>
    <w:pPr>
      <w:pBdr>
        <w:top w:val="single" w:sz="6" w:space="1" w:color="auto"/>
      </w:pBdr>
      <w:jc w:val="center"/>
    </w:pPr>
    <w:rPr>
      <w:rFonts w:ascii="Arial" w:eastAsia="宋体"/>
      <w:vanish/>
      <w:sz w:val="16"/>
    </w:rPr>
  </w:style>
  <w:style w:type="character" w:customStyle="1" w:styleId="Char0">
    <w:name w:val="页眉 Char"/>
    <w:basedOn w:val="a0"/>
    <w:link w:val="a4"/>
    <w:qFormat/>
    <w:rsid w:val="004510A0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4510A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99</Words>
  <Characters>566</Characters>
  <Application>Microsoft Office Word</Application>
  <DocSecurity>0</DocSecurity>
  <Lines>4</Lines>
  <Paragraphs>1</Paragraphs>
  <ScaleCrop>false</ScaleCrop>
  <Company>SysCeo.com</Company>
  <LinksUpToDate>false</LinksUpToDate>
  <CharactersWithSpaces>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callmecool</dc:creator>
  <cp:lastModifiedBy>lenovo</cp:lastModifiedBy>
  <cp:revision>3</cp:revision>
  <cp:lastPrinted>2026-04-08T06:17:00Z</cp:lastPrinted>
  <dcterms:created xsi:type="dcterms:W3CDTF">2026-04-08T06:30:00Z</dcterms:created>
  <dcterms:modified xsi:type="dcterms:W3CDTF">2026-04-08T06:31:00Z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AFEBCC5A076522417A88C769B57A560B_42</vt:lpwstr>
  </property>
</Properties>
</file>