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880" w:rsidRDefault="00ED78B2">
      <w:pPr>
        <w:widowControl/>
        <w:spacing w:line="540" w:lineRule="exact"/>
        <w:jc w:val="center"/>
        <w:rPr>
          <w:rFonts w:asciiTheme="majorEastAsia" w:eastAsiaTheme="majorEastAsia" w:hAnsiTheme="majorEastAsia" w:cs="仿宋_GB2312"/>
          <w:color w:val="0D0D0D" w:themeColor="text1" w:themeTint="F2"/>
          <w:kern w:val="0"/>
          <w:sz w:val="44"/>
          <w:szCs w:val="44"/>
        </w:rPr>
      </w:pPr>
      <w:bookmarkStart w:id="0" w:name="_GoBack"/>
      <w:r>
        <w:rPr>
          <w:rFonts w:asciiTheme="majorEastAsia" w:eastAsiaTheme="majorEastAsia" w:hAnsiTheme="majorEastAsia" w:cstheme="majorEastAsia" w:hint="eastAsia"/>
          <w:b/>
          <w:bCs/>
          <w:color w:val="0D0D0D" w:themeColor="text1" w:themeTint="F2"/>
          <w:kern w:val="0"/>
          <w:sz w:val="44"/>
          <w:szCs w:val="44"/>
        </w:rPr>
        <w:t>购买 2026年</w:t>
      </w:r>
      <w:r>
        <w:rPr>
          <w:rFonts w:asciiTheme="majorEastAsia" w:eastAsiaTheme="majorEastAsia" w:hAnsiTheme="majorEastAsia" w:cstheme="majorEastAsia"/>
          <w:b/>
          <w:bCs/>
          <w:color w:val="0D0D0D" w:themeColor="text1" w:themeTint="F2"/>
          <w:kern w:val="0"/>
          <w:sz w:val="44"/>
          <w:szCs w:val="44"/>
        </w:rPr>
        <w:t>全省</w:t>
      </w:r>
      <w:bookmarkStart w:id="1" w:name="OLE_LINK166"/>
      <w:bookmarkStart w:id="2" w:name="OLE_LINK167"/>
      <w:r>
        <w:rPr>
          <w:rFonts w:asciiTheme="majorEastAsia" w:eastAsiaTheme="majorEastAsia" w:hAnsiTheme="majorEastAsia" w:cstheme="majorEastAsia"/>
          <w:b/>
          <w:bCs/>
          <w:color w:val="0D0D0D" w:themeColor="text1" w:themeTint="F2"/>
          <w:kern w:val="0"/>
          <w:sz w:val="44"/>
          <w:szCs w:val="44"/>
        </w:rPr>
        <w:t>电子商务数据监测</w:t>
      </w:r>
      <w:bookmarkEnd w:id="1"/>
      <w:bookmarkEnd w:id="2"/>
      <w:r>
        <w:rPr>
          <w:rFonts w:asciiTheme="majorEastAsia" w:eastAsiaTheme="majorEastAsia" w:hAnsiTheme="majorEastAsia" w:cstheme="majorEastAsia"/>
          <w:b/>
          <w:bCs/>
          <w:color w:val="0D0D0D" w:themeColor="text1" w:themeTint="F2"/>
          <w:kern w:val="0"/>
          <w:sz w:val="44"/>
          <w:szCs w:val="44"/>
        </w:rPr>
        <w:t>服务</w:t>
      </w:r>
      <w:r>
        <w:rPr>
          <w:rFonts w:asciiTheme="majorEastAsia" w:eastAsiaTheme="majorEastAsia" w:hAnsiTheme="majorEastAsia" w:cstheme="majorEastAsia" w:hint="eastAsia"/>
          <w:b/>
          <w:bCs/>
          <w:color w:val="0D0D0D" w:themeColor="text1" w:themeTint="F2"/>
          <w:kern w:val="0"/>
          <w:sz w:val="44"/>
          <w:szCs w:val="44"/>
        </w:rPr>
        <w:t xml:space="preserve"> 采购意向</w:t>
      </w:r>
    </w:p>
    <w:p w:rsidR="00CA1880" w:rsidRDefault="00CA1880">
      <w:pPr>
        <w:widowControl/>
        <w:spacing w:line="540" w:lineRule="exact"/>
        <w:jc w:val="left"/>
        <w:rPr>
          <w:rFonts w:asciiTheme="minorEastAsia" w:hAnsiTheme="minorEastAsia" w:cs="仿宋_GB2312"/>
          <w:b/>
          <w:bCs/>
          <w:color w:val="0D0D0D" w:themeColor="text1" w:themeTint="F2"/>
          <w:kern w:val="0"/>
          <w:sz w:val="32"/>
          <w:szCs w:val="32"/>
        </w:rPr>
      </w:pPr>
    </w:p>
    <w:p w:rsidR="00CA1880" w:rsidRDefault="00CA1880">
      <w:pPr>
        <w:widowControl/>
        <w:spacing w:line="540" w:lineRule="exact"/>
        <w:ind w:firstLineChars="200" w:firstLine="643"/>
        <w:jc w:val="left"/>
        <w:rPr>
          <w:rFonts w:asciiTheme="minorEastAsia" w:hAnsiTheme="minorEastAsia" w:cs="仿宋_GB2312"/>
          <w:b/>
          <w:bCs/>
          <w:color w:val="0D0D0D" w:themeColor="text1" w:themeTint="F2"/>
          <w:kern w:val="0"/>
          <w:sz w:val="32"/>
          <w:szCs w:val="32"/>
        </w:rPr>
      </w:pPr>
    </w:p>
    <w:bookmarkEnd w:id="0"/>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（一）采购标的需实现的功能或者目标，以及为落实政府采购政策需满足的要求：</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主要包含：按月度、季度、年度、重要电商时间节点等对云南省电子商务相关数据进行采集、统计、分析和研究，编制云南省电子商务年月度、季度、年度分析研究报告及重要时点专报等（纸质版不少于2份，并提交文档电子版），具体服务内容以合同签订为准。</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（一）月度数据监测和分析简报：数据包括但不限于16个州市每月网络零售额、实物和服务型网络零售额、农产品网络零售额（其中实物和农产品网络零售额需具体到129个县，下同）；TOP 网商及网络零售额/零售量。简报需全面反映包括云南省及16 个州市每月电子商务发展情况，每月云南电商热点、亮点分析等。</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（二）行业季报统计分析：深入统计分析全省果蔬、花卉绿植、茶叶、休闲食品、咖啡、中药材和健康产品、个护日化、菌菇八大电商产业带数据；129个县市优势行业销售统计监测。</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（三）重要时点数据专报：对云南省在网上年货节（含春节）、双品网购节、五一、“6·18”、数商兴农庆丰收、“双十一”、“双十二”等重大电商促销活动期间的电商交易情况进行分析。</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lastRenderedPageBreak/>
        <w:t>（四）年度研究报告：报告内容包括但不限于专题梳理云南省、相关省、重要城市和16个州市电商网络零售额、实物和服务型网络零售额、店铺及从业人员数量、重点行业及优势产业、电商综合发展指数等数据，以及行业发展现状、模式创新、主要做法和经验、存在问题和发展趋势，并借鉴省内外先进经验和成熟做法，提出合理化的意见和建议。</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（五）全省50户重点监测电商企业经济运行指标情况。包括企业月度纳入社消零统计的销售额、同比增速，累计月度纳统销售额、同比增速等指标。具体企业名单可根据采购人要求调整。</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（六）通过接口或库表方式向云南商务大数据平台推送以上统计监测数据。</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（七）其他数据需求及个性化数据需求等。</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合同服务期限：一年。</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（二）采购标的需执行的国家相关标准、行业标准、地方标准或者其他标准、规范：</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《商务部关于加强电子商务统计监测分析工作的指导意见》（商电函〔2019〕617 号）《国家统计局国家发展改革委非传统数据统计应用指导意见》（国统字〔2017〕160 号）等。</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（三）采购标的需满足的质量、安全、技术规格、物理特性等要求：</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需满足采购方提出的相关合理要求，按时、按量、高效完成相关工作。</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lastRenderedPageBreak/>
        <w:t xml:space="preserve">（四）采购标的的数量、采购项目交付或者实施的时间和地点： </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1、项目完成期：在约定的时间内高质量、高标准完成全部工作。</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2、成果提交地点：云南省商务厅。</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（五）采购标的需满足的服务标准、期限、效率等要求：</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无。</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（六）采购标的的验收标准：</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在规定时间内提交统计监测数据和分析报告。</w:t>
      </w:r>
    </w:p>
    <w:p w:rsidR="001A63FD" w:rsidRPr="001A63FD" w:rsidRDefault="001A63FD" w:rsidP="001A63FD">
      <w:pPr>
        <w:widowControl/>
        <w:spacing w:line="540" w:lineRule="exact"/>
        <w:ind w:firstLineChars="200" w:firstLine="643"/>
        <w:jc w:val="left"/>
        <w:rPr>
          <w:rFonts w:asciiTheme="minorEastAsia" w:hAnsiTheme="minorEastAsia" w:cs="仿宋_GB2312" w:hint="eastAsia"/>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（七）采购标的的其他技术、服务等要求：</w:t>
      </w:r>
    </w:p>
    <w:p w:rsidR="00CA1880" w:rsidRDefault="001A63FD" w:rsidP="001A63FD">
      <w:pPr>
        <w:widowControl/>
        <w:spacing w:line="540" w:lineRule="exact"/>
        <w:ind w:firstLineChars="200" w:firstLine="643"/>
        <w:jc w:val="left"/>
        <w:rPr>
          <w:rFonts w:asciiTheme="minorEastAsia" w:hAnsiTheme="minorEastAsia" w:cs="仿宋_GB2312"/>
          <w:b/>
          <w:bCs/>
          <w:color w:val="0D0D0D" w:themeColor="text1" w:themeTint="F2"/>
          <w:kern w:val="0"/>
          <w:sz w:val="32"/>
          <w:szCs w:val="32"/>
        </w:rPr>
      </w:pPr>
      <w:r w:rsidRPr="001A63FD">
        <w:rPr>
          <w:rFonts w:asciiTheme="minorEastAsia" w:hAnsiTheme="minorEastAsia" w:cs="仿宋_GB2312" w:hint="eastAsia"/>
          <w:b/>
          <w:bCs/>
          <w:color w:val="0D0D0D" w:themeColor="text1" w:themeTint="F2"/>
          <w:kern w:val="0"/>
          <w:sz w:val="32"/>
          <w:szCs w:val="32"/>
        </w:rPr>
        <w:t>供应商需提供稳定的服务团队，能及时响应采购方需求，完成交办的相关事项。</w:t>
      </w:r>
    </w:p>
    <w:sectPr w:rsidR="00CA1880" w:rsidSect="00CA18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F78" w:rsidRDefault="00FC4F78" w:rsidP="008B3A30">
      <w:r>
        <w:separator/>
      </w:r>
    </w:p>
  </w:endnote>
  <w:endnote w:type="continuationSeparator" w:id="1">
    <w:p w:rsidR="00FC4F78" w:rsidRDefault="00FC4F78" w:rsidP="008B3A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F78" w:rsidRDefault="00FC4F78" w:rsidP="008B3A30">
      <w:r>
        <w:separator/>
      </w:r>
    </w:p>
  </w:footnote>
  <w:footnote w:type="continuationSeparator" w:id="1">
    <w:p w:rsidR="00FC4F78" w:rsidRDefault="00FC4F78" w:rsidP="008B3A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saveSubset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YjFmMTY1ZmNiYzA0YTBjZWJhODY5MDIyZWFkYzcwMTAifQ=="/>
  </w:docVars>
  <w:rsids>
    <w:rsidRoot w:val="7FFF30E6"/>
    <w:rsid w:val="00835D2B"/>
    <w:rsid w:val="7FFF30E6"/>
    <w:rsid w:val="DEFA29E2"/>
    <w:rsid w:val="DF7BE6F1"/>
    <w:rsid w:val="E9DD8E8D"/>
    <w:rsid w:val="EFFDEFBA"/>
    <w:rsid w:val="F167217F"/>
    <w:rsid w:val="F8BE0B9F"/>
    <w:rsid w:val="F93E120B"/>
    <w:rsid w:val="FD938A42"/>
    <w:rsid w:val="FDFDF343"/>
    <w:rsid w:val="000A1131"/>
    <w:rsid w:val="000C1C9E"/>
    <w:rsid w:val="0012681E"/>
    <w:rsid w:val="001A63FD"/>
    <w:rsid w:val="002A6E76"/>
    <w:rsid w:val="002E2539"/>
    <w:rsid w:val="0054694A"/>
    <w:rsid w:val="005B09DF"/>
    <w:rsid w:val="005F3A2A"/>
    <w:rsid w:val="00614AD7"/>
    <w:rsid w:val="007332B3"/>
    <w:rsid w:val="007A0A5B"/>
    <w:rsid w:val="007B5ADD"/>
    <w:rsid w:val="008B3A30"/>
    <w:rsid w:val="008E0C41"/>
    <w:rsid w:val="00956A8F"/>
    <w:rsid w:val="00960F64"/>
    <w:rsid w:val="00A3056B"/>
    <w:rsid w:val="00C045F3"/>
    <w:rsid w:val="00CA1880"/>
    <w:rsid w:val="00D71578"/>
    <w:rsid w:val="00D878C1"/>
    <w:rsid w:val="00DE6449"/>
    <w:rsid w:val="00ED4E88"/>
    <w:rsid w:val="00ED78B2"/>
    <w:rsid w:val="00F24C2E"/>
    <w:rsid w:val="00FC4F78"/>
    <w:rsid w:val="017936BE"/>
    <w:rsid w:val="017E5570"/>
    <w:rsid w:val="03956A04"/>
    <w:rsid w:val="04387860"/>
    <w:rsid w:val="06026272"/>
    <w:rsid w:val="07253547"/>
    <w:rsid w:val="07DE7A87"/>
    <w:rsid w:val="08274779"/>
    <w:rsid w:val="0A3A7065"/>
    <w:rsid w:val="0B564C74"/>
    <w:rsid w:val="0BE8323F"/>
    <w:rsid w:val="0BF6185F"/>
    <w:rsid w:val="0DD0351F"/>
    <w:rsid w:val="0E09530A"/>
    <w:rsid w:val="0EF376A9"/>
    <w:rsid w:val="0F590D20"/>
    <w:rsid w:val="0F847C4B"/>
    <w:rsid w:val="0F8A6A96"/>
    <w:rsid w:val="112C125C"/>
    <w:rsid w:val="1167760D"/>
    <w:rsid w:val="11D34725"/>
    <w:rsid w:val="12FC7CAB"/>
    <w:rsid w:val="13201ABD"/>
    <w:rsid w:val="1364711A"/>
    <w:rsid w:val="147748F5"/>
    <w:rsid w:val="14FC3F92"/>
    <w:rsid w:val="157B7018"/>
    <w:rsid w:val="163A3C98"/>
    <w:rsid w:val="16CA189C"/>
    <w:rsid w:val="17900A6D"/>
    <w:rsid w:val="1978701B"/>
    <w:rsid w:val="198F732C"/>
    <w:rsid w:val="199C4904"/>
    <w:rsid w:val="19AD0F02"/>
    <w:rsid w:val="19FE5BCB"/>
    <w:rsid w:val="1ABB32D6"/>
    <w:rsid w:val="1B297B82"/>
    <w:rsid w:val="1B866CAC"/>
    <w:rsid w:val="1BFE1754"/>
    <w:rsid w:val="1C3D0C9A"/>
    <w:rsid w:val="1D322FE9"/>
    <w:rsid w:val="1E2E54FA"/>
    <w:rsid w:val="1EAC6A29"/>
    <w:rsid w:val="1F827D61"/>
    <w:rsid w:val="1FC3694D"/>
    <w:rsid w:val="1FE2394C"/>
    <w:rsid w:val="20436104"/>
    <w:rsid w:val="20846E48"/>
    <w:rsid w:val="25512FDE"/>
    <w:rsid w:val="255B1211"/>
    <w:rsid w:val="27E126B6"/>
    <w:rsid w:val="27F41FF0"/>
    <w:rsid w:val="2A0475B6"/>
    <w:rsid w:val="2A3B71B6"/>
    <w:rsid w:val="2B7F1624"/>
    <w:rsid w:val="2C6D3C9C"/>
    <w:rsid w:val="2CF83FFB"/>
    <w:rsid w:val="2D2511FC"/>
    <w:rsid w:val="2E31417B"/>
    <w:rsid w:val="2FD44CF1"/>
    <w:rsid w:val="2FD933F6"/>
    <w:rsid w:val="33A67B4E"/>
    <w:rsid w:val="34635E2C"/>
    <w:rsid w:val="36700A79"/>
    <w:rsid w:val="38077A5B"/>
    <w:rsid w:val="3A2D05C6"/>
    <w:rsid w:val="3ABC5038"/>
    <w:rsid w:val="3C3F2833"/>
    <w:rsid w:val="422D7F3D"/>
    <w:rsid w:val="43482D16"/>
    <w:rsid w:val="444412C1"/>
    <w:rsid w:val="45874019"/>
    <w:rsid w:val="486024AF"/>
    <w:rsid w:val="48B73F95"/>
    <w:rsid w:val="497B271D"/>
    <w:rsid w:val="4BB8354B"/>
    <w:rsid w:val="4DFC7867"/>
    <w:rsid w:val="4E735981"/>
    <w:rsid w:val="50F91658"/>
    <w:rsid w:val="515B62D3"/>
    <w:rsid w:val="51BD002A"/>
    <w:rsid w:val="52666914"/>
    <w:rsid w:val="53C13152"/>
    <w:rsid w:val="53E0777C"/>
    <w:rsid w:val="540645A3"/>
    <w:rsid w:val="540E2E05"/>
    <w:rsid w:val="547E7DFE"/>
    <w:rsid w:val="554107E7"/>
    <w:rsid w:val="55F702E2"/>
    <w:rsid w:val="56051FA0"/>
    <w:rsid w:val="565A4D1E"/>
    <w:rsid w:val="56ED315F"/>
    <w:rsid w:val="57076504"/>
    <w:rsid w:val="58254B7B"/>
    <w:rsid w:val="5AAC50E0"/>
    <w:rsid w:val="5AE25FC3"/>
    <w:rsid w:val="5B092411"/>
    <w:rsid w:val="5B705834"/>
    <w:rsid w:val="5B7F2365"/>
    <w:rsid w:val="5E2E24B5"/>
    <w:rsid w:val="5F5E7634"/>
    <w:rsid w:val="6091436D"/>
    <w:rsid w:val="61774699"/>
    <w:rsid w:val="61F80A5C"/>
    <w:rsid w:val="646D768E"/>
    <w:rsid w:val="65945792"/>
    <w:rsid w:val="65AA684F"/>
    <w:rsid w:val="66050CB7"/>
    <w:rsid w:val="66B45545"/>
    <w:rsid w:val="676E3E49"/>
    <w:rsid w:val="68AB6F5D"/>
    <w:rsid w:val="6934740E"/>
    <w:rsid w:val="69601F75"/>
    <w:rsid w:val="69A3788A"/>
    <w:rsid w:val="69B9274F"/>
    <w:rsid w:val="6AF622C8"/>
    <w:rsid w:val="6DB132EC"/>
    <w:rsid w:val="6DB90582"/>
    <w:rsid w:val="6F4143B1"/>
    <w:rsid w:val="6FFF0816"/>
    <w:rsid w:val="717604C9"/>
    <w:rsid w:val="719E14E3"/>
    <w:rsid w:val="730D09BA"/>
    <w:rsid w:val="745D0C66"/>
    <w:rsid w:val="75096F8A"/>
    <w:rsid w:val="75FC4D15"/>
    <w:rsid w:val="77084F98"/>
    <w:rsid w:val="775D4C02"/>
    <w:rsid w:val="788A03B6"/>
    <w:rsid w:val="7C254B5B"/>
    <w:rsid w:val="7C286B1C"/>
    <w:rsid w:val="7C477DE4"/>
    <w:rsid w:val="7D3700B3"/>
    <w:rsid w:val="7D9B38C5"/>
    <w:rsid w:val="7DEB2AD6"/>
    <w:rsid w:val="7FFF30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CA1880"/>
    <w:pPr>
      <w:widowControl w:val="0"/>
      <w:jc w:val="both"/>
    </w:pPr>
    <w:rPr>
      <w:rFonts w:asciiTheme="minorHAnsi" w:eastAsiaTheme="minorEastAsia" w:hAnsiTheme="minorHAnsi" w:cstheme="minorBidi"/>
      <w:kern w:val="2"/>
      <w:sz w:val="21"/>
      <w:szCs w:val="24"/>
    </w:rPr>
  </w:style>
  <w:style w:type="paragraph" w:styleId="1">
    <w:name w:val="heading 1"/>
    <w:next w:val="a"/>
    <w:qFormat/>
    <w:rsid w:val="00CA1880"/>
    <w:pPr>
      <w:widowControl w:val="0"/>
      <w:spacing w:beforeAutospacing="1" w:afterAutospacing="1"/>
      <w:outlineLvl w:val="0"/>
    </w:pPr>
    <w:rPr>
      <w:rFonts w:ascii="宋体" w:hAnsi="宋体" w:hint="eastAsia"/>
      <w:b/>
      <w:bCs/>
      <w:kern w:val="44"/>
      <w:sz w:val="48"/>
      <w:szCs w:val="48"/>
    </w:rPr>
  </w:style>
  <w:style w:type="paragraph" w:styleId="2">
    <w:name w:val="heading 2"/>
    <w:next w:val="a"/>
    <w:qFormat/>
    <w:rsid w:val="00CA1880"/>
    <w:pPr>
      <w:widowControl w:val="0"/>
      <w:ind w:left="137"/>
      <w:jc w:val="both"/>
      <w:outlineLvl w:val="1"/>
    </w:pPr>
    <w:rPr>
      <w:rFonts w:ascii="Calibri" w:hAnsi="Calibri"/>
      <w:kern w:val="2"/>
      <w:sz w:val="31"/>
      <w:szCs w:val="3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CA1880"/>
    <w:pPr>
      <w:tabs>
        <w:tab w:val="center" w:pos="4153"/>
        <w:tab w:val="right" w:pos="8306"/>
      </w:tabs>
      <w:snapToGrid w:val="0"/>
      <w:jc w:val="left"/>
    </w:pPr>
    <w:rPr>
      <w:sz w:val="18"/>
      <w:szCs w:val="18"/>
    </w:rPr>
  </w:style>
  <w:style w:type="paragraph" w:styleId="a4">
    <w:name w:val="header"/>
    <w:basedOn w:val="a"/>
    <w:link w:val="Char0"/>
    <w:qFormat/>
    <w:rsid w:val="00CA1880"/>
    <w:pPr>
      <w:pBdr>
        <w:bottom w:val="single" w:sz="6" w:space="1" w:color="auto"/>
      </w:pBdr>
      <w:tabs>
        <w:tab w:val="center" w:pos="4153"/>
        <w:tab w:val="right" w:pos="8306"/>
      </w:tabs>
      <w:snapToGrid w:val="0"/>
      <w:jc w:val="center"/>
    </w:pPr>
    <w:rPr>
      <w:sz w:val="18"/>
      <w:szCs w:val="18"/>
    </w:rPr>
  </w:style>
  <w:style w:type="paragraph" w:styleId="a5">
    <w:name w:val="Normal (Web)"/>
    <w:qFormat/>
    <w:rsid w:val="00CA1880"/>
    <w:pPr>
      <w:widowControl w:val="0"/>
      <w:spacing w:before="100" w:beforeAutospacing="1" w:after="100" w:afterAutospacing="1"/>
    </w:pPr>
    <w:rPr>
      <w:rFonts w:ascii="Calibri" w:hAnsi="Calibri"/>
      <w:sz w:val="24"/>
      <w:szCs w:val="24"/>
    </w:rPr>
  </w:style>
  <w:style w:type="paragraph" w:customStyle="1" w:styleId="10">
    <w:name w:val="图表目录1"/>
    <w:next w:val="NewNewNewNewNewNewNewNewNewNewNewNewNewNewNewNewNewNewNewNewNewNewNewNewNewNewNewNewNewNewNewNewNewNewNewNewNewNewNewNewNewNewNewNewNewNewNewNewNewNewNewNewNewNewNewNewNewNewNewNewNewNewNe"/>
    <w:qFormat/>
    <w:rsid w:val="00CA1880"/>
    <w:pPr>
      <w:widowControl w:val="0"/>
      <w:ind w:leftChars="200" w:left="200" w:hangingChars="200" w:hanging="200"/>
      <w:jc w:val="both"/>
    </w:pPr>
    <w:rPr>
      <w:rFonts w:cs="黑体"/>
      <w:kern w:val="2"/>
      <w:sz w:val="21"/>
      <w:szCs w:val="2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0"/>
    <w:qFormat/>
    <w:rsid w:val="00CA1880"/>
    <w:pPr>
      <w:widowControl w:val="0"/>
      <w:jc w:val="both"/>
    </w:pPr>
    <w:rPr>
      <w:rFonts w:cs="黑体"/>
      <w:kern w:val="2"/>
      <w:sz w:val="21"/>
      <w:szCs w:val="24"/>
    </w:rPr>
  </w:style>
  <w:style w:type="paragraph" w:customStyle="1" w:styleId="Style18">
    <w:name w:val="_Style 18"/>
    <w:basedOn w:val="a"/>
    <w:next w:val="a"/>
    <w:qFormat/>
    <w:rsid w:val="00CA1880"/>
    <w:pPr>
      <w:pBdr>
        <w:top w:val="single" w:sz="6" w:space="1" w:color="auto"/>
      </w:pBdr>
      <w:jc w:val="center"/>
    </w:pPr>
    <w:rPr>
      <w:rFonts w:ascii="Arial" w:eastAsia="宋体"/>
      <w:vanish/>
      <w:sz w:val="16"/>
    </w:rPr>
  </w:style>
  <w:style w:type="character" w:customStyle="1" w:styleId="Char0">
    <w:name w:val="页眉 Char"/>
    <w:basedOn w:val="a0"/>
    <w:link w:val="a4"/>
    <w:qFormat/>
    <w:rsid w:val="00CA1880"/>
    <w:rPr>
      <w:rFonts w:asciiTheme="minorHAnsi" w:eastAsiaTheme="minorEastAsia" w:hAnsiTheme="minorHAnsi" w:cstheme="minorBidi"/>
      <w:kern w:val="2"/>
      <w:sz w:val="18"/>
      <w:szCs w:val="18"/>
    </w:rPr>
  </w:style>
  <w:style w:type="character" w:customStyle="1" w:styleId="Char">
    <w:name w:val="页脚 Char"/>
    <w:basedOn w:val="a0"/>
    <w:link w:val="a3"/>
    <w:qFormat/>
    <w:rsid w:val="00CA1880"/>
    <w:rPr>
      <w:rFonts w:asciiTheme="minorHAnsi" w:eastAsiaTheme="minorEastAsia" w:hAnsiTheme="minorHAnsi" w:cstheme="minorBidi"/>
      <w:kern w:val="2"/>
      <w:sz w:val="18"/>
      <w:szCs w:val="18"/>
    </w:rPr>
  </w:style>
  <w:style w:type="character" w:customStyle="1" w:styleId="NormalCharacter">
    <w:name w:val="NormalCharacter"/>
    <w:semiHidden/>
    <w:qFormat/>
    <w:rsid w:val="00CA188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177</Words>
  <Characters>1012</Characters>
  <Application>Microsoft Office Word</Application>
  <DocSecurity>0</DocSecurity>
  <Lines>8</Lines>
  <Paragraphs>2</Paragraphs>
  <ScaleCrop>false</ScaleCrop>
  <Company>SysCeo.com</Company>
  <LinksUpToDate>false</LinksUpToDate>
  <CharactersWithSpaces>1187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callmecool</dc:creator>
  <cp:lastModifiedBy>lenovo</cp:lastModifiedBy>
  <cp:revision>4</cp:revision>
  <cp:lastPrinted>2025-03-13T07:16:00Z</cp:lastPrinted>
  <dcterms:created xsi:type="dcterms:W3CDTF">2026-06-26T06:32:00Z</dcterms:created>
  <dcterms:modified xsi:type="dcterms:W3CDTF">2026-06-26T06:38:00Z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E47264B56F1D4220A4218285FED0DB17_12</vt:lpwstr>
  </property>
</Properties>
</file>